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3975"/>
        <w:gridCol w:w="1133"/>
        <w:gridCol w:w="1701"/>
        <w:gridCol w:w="788"/>
      </w:tblGrid>
      <w:tr w:rsidR="003E3FF5" w:rsidRPr="00CC7F18" w14:paraId="68541238" w14:textId="49BB9195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13169FAE" w14:textId="77777777" w:rsidR="003E3FF5" w:rsidRPr="00CC7F18" w:rsidRDefault="003E3FF5" w:rsidP="00CC7F1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 w:rsidRPr="00CC7F18"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6" w:type="pct"/>
            <w:shd w:val="clear" w:color="auto" w:fill="0B5FD1"/>
            <w:vAlign w:val="center"/>
          </w:tcPr>
          <w:p w14:paraId="65F896A6" w14:textId="77777777" w:rsidR="003E3FF5" w:rsidRPr="00CC7F18" w:rsidRDefault="003E3FF5" w:rsidP="00CC7F18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 w:rsidRPr="00CC7F18">
              <w:rPr>
                <w:rFonts w:ascii="Times New Roman" w:eastAsia="仿宋" w:hAnsi="仿宋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项目</w:t>
            </w:r>
            <w:r w:rsidRPr="00CC7F18">
              <w:rPr>
                <w:rFonts w:ascii="Times New Roman" w:eastAsia="仿宋" w:hAnsi="仿宋" w:cs="Times New Roman"/>
                <w:b/>
                <w:bCs/>
                <w:color w:val="FFFFFF"/>
                <w:kern w:val="0"/>
                <w:sz w:val="24"/>
                <w:szCs w:val="24"/>
              </w:rPr>
              <w:t>名称</w:t>
            </w:r>
          </w:p>
        </w:tc>
        <w:tc>
          <w:tcPr>
            <w:tcW w:w="683" w:type="pct"/>
            <w:shd w:val="clear" w:color="auto" w:fill="0B5FD1"/>
            <w:vAlign w:val="center"/>
          </w:tcPr>
          <w:p w14:paraId="0CB8403D" w14:textId="77777777" w:rsidR="003E3FF5" w:rsidRPr="00CC7F18" w:rsidRDefault="003E3FF5" w:rsidP="00CC7F18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 w:rsidRPr="00CC7F18">
              <w:rPr>
                <w:rFonts w:ascii="Times New Roman" w:eastAsia="仿宋" w:hAnsi="仿宋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25" w:type="pct"/>
            <w:shd w:val="clear" w:color="auto" w:fill="0B5FD1"/>
            <w:vAlign w:val="center"/>
          </w:tcPr>
          <w:p w14:paraId="13852726" w14:textId="77777777" w:rsidR="003E3FF5" w:rsidRPr="00CC7F18" w:rsidRDefault="003E3FF5" w:rsidP="00CC7F18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</w:pPr>
            <w:r w:rsidRPr="00CC7F18">
              <w:rPr>
                <w:rFonts w:ascii="Times New Roman" w:eastAsia="仿宋" w:hAnsi="仿宋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所属二级学院</w:t>
            </w:r>
          </w:p>
        </w:tc>
        <w:tc>
          <w:tcPr>
            <w:tcW w:w="475" w:type="pct"/>
            <w:shd w:val="clear" w:color="auto" w:fill="0B5FD1"/>
            <w:vAlign w:val="center"/>
          </w:tcPr>
          <w:p w14:paraId="3BCCD26D" w14:textId="08F6E92B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年份</w:t>
            </w:r>
          </w:p>
        </w:tc>
      </w:tr>
      <w:tr w:rsidR="003E3FF5" w:rsidRPr="00CC7F18" w14:paraId="2F119A7E" w14:textId="3BB17C82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7C4BE3C1" w14:textId="77777777" w:rsidR="003E3FF5" w:rsidRPr="00CC7F18" w:rsidRDefault="003E3FF5" w:rsidP="00CC7F1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 w:rsidRPr="00CC7F18"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1</w:t>
            </w:r>
          </w:p>
        </w:tc>
        <w:tc>
          <w:tcPr>
            <w:tcW w:w="2396" w:type="pct"/>
            <w:shd w:val="clear" w:color="auto" w:fill="C7DAF1"/>
            <w:vAlign w:val="center"/>
          </w:tcPr>
          <w:p w14:paraId="066D5528" w14:textId="77777777" w:rsidR="003E3FF5" w:rsidRPr="00CC7F18" w:rsidRDefault="003E3FF5" w:rsidP="00CC7F18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CC7F18">
              <w:rPr>
                <w:rFonts w:ascii="Times New Roman" w:eastAsia="仿宋" w:hAnsi="仿宋" w:cs="Times New Roman" w:hint="eastAsia"/>
                <w:kern w:val="0"/>
                <w:szCs w:val="21"/>
              </w:rPr>
              <w:t>校企协同、课岗融通、精准教学、无缝就业</w:t>
            </w:r>
            <w:r w:rsidRPr="00CC7F18">
              <w:rPr>
                <w:rFonts w:ascii="Times New Roman" w:eastAsia="仿宋" w:hAnsi="仿宋" w:cs="Times New Roman" w:hint="eastAsia"/>
                <w:kern w:val="0"/>
                <w:szCs w:val="21"/>
              </w:rPr>
              <w:t>---</w:t>
            </w:r>
            <w:r w:rsidRPr="00CC7F18">
              <w:rPr>
                <w:rFonts w:ascii="Times New Roman" w:eastAsia="仿宋" w:hAnsi="仿宋" w:cs="Times New Roman" w:hint="eastAsia"/>
                <w:kern w:val="0"/>
                <w:szCs w:val="21"/>
              </w:rPr>
              <w:t>高职畜牧兽医专业人才培养模式创新与实践</w:t>
            </w:r>
          </w:p>
        </w:tc>
        <w:tc>
          <w:tcPr>
            <w:tcW w:w="683" w:type="pct"/>
            <w:shd w:val="clear" w:color="auto" w:fill="C7DAF1"/>
            <w:vAlign w:val="center"/>
          </w:tcPr>
          <w:p w14:paraId="2B68A4B1" w14:textId="77777777" w:rsidR="003E3FF5" w:rsidRPr="00CC7F18" w:rsidRDefault="003E3FF5" w:rsidP="00CC7F18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C7F18"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杨孝列</w:t>
            </w:r>
          </w:p>
        </w:tc>
        <w:tc>
          <w:tcPr>
            <w:tcW w:w="1025" w:type="pct"/>
            <w:shd w:val="clear" w:color="auto" w:fill="C7DAF1"/>
            <w:vAlign w:val="center"/>
          </w:tcPr>
          <w:p w14:paraId="6882E6E0" w14:textId="77777777" w:rsidR="003E3FF5" w:rsidRPr="00CC7F18" w:rsidRDefault="003E3FF5" w:rsidP="00CC7F18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 w:rsidRPr="00CC7F18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畜牧</w:t>
            </w:r>
            <w:r w:rsidRPr="00CC7F18"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科技学院</w:t>
            </w:r>
          </w:p>
        </w:tc>
        <w:tc>
          <w:tcPr>
            <w:tcW w:w="475" w:type="pct"/>
            <w:shd w:val="clear" w:color="auto" w:fill="C7DAF1"/>
            <w:vAlign w:val="center"/>
          </w:tcPr>
          <w:p w14:paraId="23026A0F" w14:textId="78B86B87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020</w:t>
            </w:r>
          </w:p>
        </w:tc>
      </w:tr>
      <w:tr w:rsidR="003E3FF5" w:rsidRPr="00CC7F18" w14:paraId="4278C7E4" w14:textId="2EAB8B54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5160AC6A" w14:textId="77777777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 w:rsidRPr="00CC7F18"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2</w:t>
            </w:r>
          </w:p>
        </w:tc>
        <w:tc>
          <w:tcPr>
            <w:tcW w:w="2396" w:type="pct"/>
            <w:vAlign w:val="center"/>
          </w:tcPr>
          <w:p w14:paraId="04C33F48" w14:textId="77777777" w:rsidR="003E3FF5" w:rsidRPr="00CC7F18" w:rsidRDefault="003E3FF5" w:rsidP="003E3FF5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r w:rsidRPr="00CC7F18">
              <w:rPr>
                <w:rFonts w:ascii="Times New Roman" w:eastAsia="仿宋" w:hAnsi="仿宋" w:cs="Times New Roman" w:hint="eastAsia"/>
                <w:kern w:val="0"/>
                <w:szCs w:val="21"/>
              </w:rPr>
              <w:t>“</w:t>
            </w:r>
            <w:r w:rsidRPr="00CC7F18">
              <w:rPr>
                <w:rFonts w:ascii="Times New Roman" w:eastAsia="仿宋" w:hAnsi="仿宋" w:cs="Times New Roman" w:hint="eastAsia"/>
                <w:kern w:val="0"/>
                <w:szCs w:val="21"/>
              </w:rPr>
              <w:t>1+X</w:t>
            </w:r>
            <w:r w:rsidRPr="00CC7F18">
              <w:rPr>
                <w:rFonts w:ascii="Times New Roman" w:eastAsia="仿宋" w:hAnsi="仿宋" w:cs="Times New Roman" w:hint="eastAsia"/>
                <w:kern w:val="0"/>
                <w:szCs w:val="21"/>
              </w:rPr>
              <w:t>”证书制度下的高职计算机应用技术人才培养模式研究与实践</w:t>
            </w:r>
          </w:p>
        </w:tc>
        <w:tc>
          <w:tcPr>
            <w:tcW w:w="683" w:type="pct"/>
            <w:vAlign w:val="center"/>
          </w:tcPr>
          <w:p w14:paraId="515F6401" w14:textId="77777777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 w:rsidRPr="00CC7F18"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潘禄生</w:t>
            </w:r>
          </w:p>
        </w:tc>
        <w:tc>
          <w:tcPr>
            <w:tcW w:w="1025" w:type="pct"/>
            <w:vAlign w:val="center"/>
          </w:tcPr>
          <w:p w14:paraId="538C52B4" w14:textId="77777777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C7F18"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智能与信息学院</w:t>
            </w:r>
          </w:p>
        </w:tc>
        <w:tc>
          <w:tcPr>
            <w:tcW w:w="475" w:type="pct"/>
            <w:vAlign w:val="center"/>
          </w:tcPr>
          <w:p w14:paraId="060CF31B" w14:textId="03AC76FE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020</w:t>
            </w:r>
          </w:p>
        </w:tc>
      </w:tr>
      <w:tr w:rsidR="003E3FF5" w:rsidRPr="00CC7F18" w14:paraId="75815403" w14:textId="39D70144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5F82806F" w14:textId="56B0F046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3</w:t>
            </w:r>
          </w:p>
        </w:tc>
        <w:tc>
          <w:tcPr>
            <w:tcW w:w="2396" w:type="pct"/>
            <w:vAlign w:val="center"/>
          </w:tcPr>
          <w:p w14:paraId="2C860C46" w14:textId="72D5E63F" w:rsidR="003E3FF5" w:rsidRPr="00CC7F18" w:rsidRDefault="003E3FF5" w:rsidP="003E3FF5">
            <w:pPr>
              <w:widowControl/>
              <w:spacing w:line="240" w:lineRule="exact"/>
              <w:jc w:val="left"/>
              <w:rPr>
                <w:rFonts w:ascii="Times New Roman" w:eastAsia="仿宋" w:hAnsi="仿宋" w:cs="Times New Roman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基于创新创业能力培养的新能源汽车技术专业1+X教学改革研究与实践</w:t>
            </w:r>
          </w:p>
        </w:tc>
        <w:tc>
          <w:tcPr>
            <w:tcW w:w="683" w:type="pct"/>
            <w:vAlign w:val="center"/>
          </w:tcPr>
          <w:p w14:paraId="2D91AD20" w14:textId="12EEF19B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李小燕</w:t>
            </w:r>
          </w:p>
        </w:tc>
        <w:tc>
          <w:tcPr>
            <w:tcW w:w="1025" w:type="pct"/>
            <w:vAlign w:val="center"/>
          </w:tcPr>
          <w:p w14:paraId="48AB7A58" w14:textId="73B77E61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eastAsia="仿宋" w:hAnsi="仿宋" w:hint="eastAsia"/>
                <w:color w:val="000000"/>
                <w:kern w:val="0"/>
                <w:szCs w:val="21"/>
              </w:rPr>
              <w:t>农机与汽车学院</w:t>
            </w:r>
          </w:p>
        </w:tc>
        <w:tc>
          <w:tcPr>
            <w:tcW w:w="475" w:type="pct"/>
            <w:vAlign w:val="center"/>
          </w:tcPr>
          <w:p w14:paraId="085858DC" w14:textId="04FB8309" w:rsidR="003E3FF5" w:rsidRDefault="003E3FF5" w:rsidP="003E3FF5">
            <w:pPr>
              <w:widowControl/>
              <w:spacing w:line="240" w:lineRule="exact"/>
              <w:jc w:val="center"/>
              <w:rPr>
                <w:rFonts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020</w:t>
            </w:r>
          </w:p>
        </w:tc>
      </w:tr>
      <w:tr w:rsidR="003E3FF5" w:rsidRPr="00CC7F18" w14:paraId="586E8887" w14:textId="4055AA84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39C8C661" w14:textId="5CFE9D72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4</w:t>
            </w:r>
          </w:p>
        </w:tc>
        <w:tc>
          <w:tcPr>
            <w:tcW w:w="2396" w:type="pct"/>
            <w:shd w:val="clear" w:color="auto" w:fill="FFFFFF"/>
            <w:vAlign w:val="center"/>
          </w:tcPr>
          <w:p w14:paraId="666F5BF1" w14:textId="18F30FE6" w:rsidR="003E3FF5" w:rsidRPr="00CC7F18" w:rsidRDefault="003E3FF5" w:rsidP="003E3FF5">
            <w:pPr>
              <w:widowControl/>
              <w:spacing w:line="240" w:lineRule="exact"/>
              <w:jc w:val="left"/>
              <w:rPr>
                <w:rFonts w:ascii="Times New Roman" w:eastAsia="仿宋" w:hAnsi="仿宋" w:cs="Times New Roman" w:hint="eastAsia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&lt;智能网联汽车技术&gt;课程“岗证赛课”课程体系研究</w:t>
            </w:r>
          </w:p>
        </w:tc>
        <w:tc>
          <w:tcPr>
            <w:tcW w:w="683" w:type="pct"/>
            <w:shd w:val="clear" w:color="auto" w:fill="FFFFFF"/>
            <w:vAlign w:val="center"/>
          </w:tcPr>
          <w:p w14:paraId="59270B2F" w14:textId="3FB5B050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董文亮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49E4F3B9" w14:textId="3839CB06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农机与汽车学院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317B6571" w14:textId="4F5A838C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021</w:t>
            </w:r>
          </w:p>
        </w:tc>
      </w:tr>
      <w:tr w:rsidR="003E3FF5" w:rsidRPr="00CC7F18" w14:paraId="4563417E" w14:textId="65EF7192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2DA08E36" w14:textId="2EEB0D76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5</w:t>
            </w:r>
          </w:p>
        </w:tc>
        <w:tc>
          <w:tcPr>
            <w:tcW w:w="2396" w:type="pct"/>
            <w:shd w:val="clear" w:color="auto" w:fill="B8CCE4"/>
            <w:vAlign w:val="center"/>
          </w:tcPr>
          <w:p w14:paraId="037C672B" w14:textId="1C2E767B" w:rsidR="003E3FF5" w:rsidRPr="00CC7F18" w:rsidRDefault="003E3FF5" w:rsidP="003E3FF5">
            <w:pPr>
              <w:widowControl/>
              <w:spacing w:line="240" w:lineRule="exact"/>
              <w:jc w:val="left"/>
              <w:rPr>
                <w:rFonts w:ascii="Times New Roman" w:eastAsia="仿宋" w:hAnsi="仿宋" w:cs="Times New Roman" w:hint="eastAsia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高职畜牧兽医专业（现代养猪方向）基于“1+X”证书制度背景下“课岗书证”融合式教材建设与创新</w:t>
            </w:r>
          </w:p>
        </w:tc>
        <w:tc>
          <w:tcPr>
            <w:tcW w:w="683" w:type="pct"/>
            <w:shd w:val="clear" w:color="auto" w:fill="B8CCE4"/>
            <w:vAlign w:val="center"/>
          </w:tcPr>
          <w:p w14:paraId="568E7CEA" w14:textId="3D84033B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张  玺</w:t>
            </w:r>
          </w:p>
        </w:tc>
        <w:tc>
          <w:tcPr>
            <w:tcW w:w="1025" w:type="pct"/>
            <w:shd w:val="clear" w:color="auto" w:fill="B8CCE4"/>
            <w:vAlign w:val="center"/>
          </w:tcPr>
          <w:p w14:paraId="335B01DD" w14:textId="0C7CD144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畜牧科技学院</w:t>
            </w:r>
          </w:p>
        </w:tc>
        <w:tc>
          <w:tcPr>
            <w:tcW w:w="475" w:type="pct"/>
            <w:shd w:val="clear" w:color="auto" w:fill="B8CCE4"/>
            <w:vAlign w:val="center"/>
          </w:tcPr>
          <w:p w14:paraId="2DE4DFDB" w14:textId="24E32EEE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021</w:t>
            </w:r>
          </w:p>
        </w:tc>
      </w:tr>
      <w:tr w:rsidR="003E3FF5" w:rsidRPr="00CC7F18" w14:paraId="6BC1FA05" w14:textId="406CAB07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37B7B409" w14:textId="0A7022B1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6</w:t>
            </w:r>
          </w:p>
        </w:tc>
        <w:tc>
          <w:tcPr>
            <w:tcW w:w="2396" w:type="pct"/>
            <w:shd w:val="clear" w:color="auto" w:fill="FFFFFF"/>
            <w:vAlign w:val="center"/>
          </w:tcPr>
          <w:p w14:paraId="1D82837B" w14:textId="2B74E796" w:rsidR="003E3FF5" w:rsidRPr="00CC7F18" w:rsidRDefault="003E3FF5" w:rsidP="003E3FF5">
            <w:pPr>
              <w:widowControl/>
              <w:spacing w:line="240" w:lineRule="exact"/>
              <w:jc w:val="left"/>
              <w:rPr>
                <w:rFonts w:ascii="Times New Roman" w:eastAsia="仿宋" w:hAnsi="仿宋" w:cs="Times New Roman" w:hint="eastAsia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基于“1+X”证书制度下的宠物美容与驯导专业人才培养模式改革与实践</w:t>
            </w:r>
          </w:p>
        </w:tc>
        <w:tc>
          <w:tcPr>
            <w:tcW w:w="683" w:type="pct"/>
            <w:shd w:val="clear" w:color="auto" w:fill="FFFFFF"/>
            <w:vAlign w:val="center"/>
          </w:tcPr>
          <w:p w14:paraId="32FAC0BA" w14:textId="3EE51CB7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郭志明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58C07E81" w14:textId="768B6D4C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畜牧科技学院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23E9F68C" w14:textId="306350B5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021</w:t>
            </w:r>
          </w:p>
        </w:tc>
      </w:tr>
      <w:tr w:rsidR="003E3FF5" w:rsidRPr="00CC7F18" w14:paraId="330351B3" w14:textId="61A42BE1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0A2FB812" w14:textId="0AEF83F8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7</w:t>
            </w:r>
          </w:p>
        </w:tc>
        <w:tc>
          <w:tcPr>
            <w:tcW w:w="2396" w:type="pct"/>
            <w:shd w:val="clear" w:color="auto" w:fill="B8CCE4"/>
            <w:vAlign w:val="center"/>
          </w:tcPr>
          <w:p w14:paraId="63B543EF" w14:textId="61844856" w:rsidR="003E3FF5" w:rsidRDefault="003E3FF5" w:rsidP="003E3FF5">
            <w:pPr>
              <w:widowControl/>
              <w:spacing w:line="240" w:lineRule="exact"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“思政引领、专创融合”动物医学专业建设与改革措施研究</w:t>
            </w:r>
          </w:p>
        </w:tc>
        <w:tc>
          <w:tcPr>
            <w:tcW w:w="683" w:type="pct"/>
            <w:shd w:val="clear" w:color="auto" w:fill="B8CCE4"/>
            <w:vAlign w:val="center"/>
          </w:tcPr>
          <w:p w14:paraId="3BFC06E9" w14:textId="2AD7FF28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刘根新</w:t>
            </w:r>
          </w:p>
        </w:tc>
        <w:tc>
          <w:tcPr>
            <w:tcW w:w="1025" w:type="pct"/>
            <w:shd w:val="clear" w:color="auto" w:fill="B8CCE4"/>
            <w:vAlign w:val="center"/>
          </w:tcPr>
          <w:p w14:paraId="4EA1DF60" w14:textId="3B647B4C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兽医科技学院</w:t>
            </w:r>
          </w:p>
        </w:tc>
        <w:tc>
          <w:tcPr>
            <w:tcW w:w="475" w:type="pct"/>
            <w:shd w:val="clear" w:color="auto" w:fill="B8CCE4"/>
            <w:vAlign w:val="center"/>
          </w:tcPr>
          <w:p w14:paraId="72343A77" w14:textId="57057A6D" w:rsidR="003E3FF5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021</w:t>
            </w:r>
          </w:p>
        </w:tc>
      </w:tr>
      <w:tr w:rsidR="003E3FF5" w:rsidRPr="00CC7F18" w14:paraId="67B5CB21" w14:textId="58B3DE5E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1F690EF8" w14:textId="21A68641" w:rsidR="003E3FF5" w:rsidRPr="00CC7F18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8</w:t>
            </w:r>
          </w:p>
        </w:tc>
        <w:tc>
          <w:tcPr>
            <w:tcW w:w="2396" w:type="pct"/>
            <w:shd w:val="clear" w:color="auto" w:fill="FFFFFF"/>
            <w:vAlign w:val="center"/>
          </w:tcPr>
          <w:p w14:paraId="1C701630" w14:textId="18DADD51" w:rsidR="003E3FF5" w:rsidRDefault="003E3FF5" w:rsidP="003E3FF5">
            <w:pPr>
              <w:widowControl/>
              <w:spacing w:line="240" w:lineRule="exact"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创新创业视角下高职现代物流管理专业校企协同育人模式研究</w:t>
            </w:r>
          </w:p>
        </w:tc>
        <w:tc>
          <w:tcPr>
            <w:tcW w:w="683" w:type="pct"/>
            <w:shd w:val="clear" w:color="auto" w:fill="FFFFFF"/>
            <w:vAlign w:val="center"/>
          </w:tcPr>
          <w:p w14:paraId="130FFDF7" w14:textId="1F692393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淏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678EADFE" w14:textId="1F868C41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经贸与人文学院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07668ECC" w14:textId="694AC12A" w:rsidR="003E3FF5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021</w:t>
            </w:r>
          </w:p>
        </w:tc>
      </w:tr>
      <w:tr w:rsidR="003E3FF5" w:rsidRPr="00CC7F18" w14:paraId="2DA4FFC9" w14:textId="0480E900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1AADD064" w14:textId="0C793832" w:rsidR="003E3FF5" w:rsidRPr="00CC7F18" w:rsidRDefault="003E3FF5" w:rsidP="00275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9</w:t>
            </w:r>
          </w:p>
        </w:tc>
        <w:tc>
          <w:tcPr>
            <w:tcW w:w="2396" w:type="pct"/>
            <w:shd w:val="clear" w:color="auto" w:fill="B8CCE4"/>
            <w:vAlign w:val="center"/>
          </w:tcPr>
          <w:p w14:paraId="19205F47" w14:textId="07BF68E4" w:rsidR="003E3FF5" w:rsidRDefault="003E3FF5" w:rsidP="003E3FF5">
            <w:pPr>
              <w:widowControl/>
              <w:spacing w:line="240" w:lineRule="exact"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乡村振兴战略背景下畜牧兽医专业（现代养羊方向）人才培养模式改革与实践</w:t>
            </w:r>
          </w:p>
        </w:tc>
        <w:tc>
          <w:tcPr>
            <w:tcW w:w="683" w:type="pct"/>
            <w:shd w:val="clear" w:color="auto" w:fill="B8CCE4"/>
            <w:vAlign w:val="center"/>
          </w:tcPr>
          <w:p w14:paraId="09F3DD32" w14:textId="5527AD0C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潘越博</w:t>
            </w:r>
          </w:p>
        </w:tc>
        <w:tc>
          <w:tcPr>
            <w:tcW w:w="1025" w:type="pct"/>
            <w:shd w:val="clear" w:color="auto" w:fill="B8CCE4"/>
            <w:vAlign w:val="center"/>
          </w:tcPr>
          <w:p w14:paraId="6B7975B1" w14:textId="6E26845E" w:rsidR="003E3FF5" w:rsidRDefault="003E3FF5" w:rsidP="003E3FF5">
            <w:pPr>
              <w:widowControl/>
              <w:spacing w:line="240" w:lineRule="exac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畜牧科技学院</w:t>
            </w:r>
          </w:p>
        </w:tc>
        <w:tc>
          <w:tcPr>
            <w:tcW w:w="475" w:type="pct"/>
            <w:shd w:val="clear" w:color="auto" w:fill="B8CCE4"/>
            <w:vAlign w:val="center"/>
          </w:tcPr>
          <w:p w14:paraId="60776403" w14:textId="27E2B3F4" w:rsidR="003E3FF5" w:rsidRDefault="003E3FF5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021</w:t>
            </w:r>
          </w:p>
        </w:tc>
      </w:tr>
      <w:tr w:rsidR="003E3FF5" w:rsidRPr="00CC7F18" w14:paraId="1BA016A6" w14:textId="77777777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68B6F61B" w14:textId="3407ED85" w:rsidR="003E3FF5" w:rsidRDefault="002751AB" w:rsidP="00275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0</w:t>
            </w:r>
          </w:p>
        </w:tc>
        <w:tc>
          <w:tcPr>
            <w:tcW w:w="2396" w:type="pct"/>
            <w:shd w:val="clear" w:color="auto" w:fill="B8CCE4"/>
            <w:vAlign w:val="center"/>
          </w:tcPr>
          <w:p w14:paraId="4E0C4AD7" w14:textId="5AE1D099" w:rsidR="003E3FF5" w:rsidRDefault="002751AB" w:rsidP="003E3FF5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751A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《仓储与配送管理》课程“专创融合”教学模式研究与实践</w:t>
            </w:r>
          </w:p>
        </w:tc>
        <w:tc>
          <w:tcPr>
            <w:tcW w:w="683" w:type="pct"/>
            <w:shd w:val="clear" w:color="auto" w:fill="B8CCE4"/>
            <w:vAlign w:val="center"/>
          </w:tcPr>
          <w:p w14:paraId="489FFC90" w14:textId="69C9EAA0" w:rsidR="003E3FF5" w:rsidRDefault="002751AB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王淏</w:t>
            </w:r>
          </w:p>
        </w:tc>
        <w:tc>
          <w:tcPr>
            <w:tcW w:w="1025" w:type="pct"/>
            <w:shd w:val="clear" w:color="auto" w:fill="B8CCE4"/>
            <w:vAlign w:val="center"/>
          </w:tcPr>
          <w:p w14:paraId="3CA8EDB7" w14:textId="54178093" w:rsidR="003E3FF5" w:rsidRDefault="002751AB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经贸与人文学院</w:t>
            </w:r>
          </w:p>
        </w:tc>
        <w:tc>
          <w:tcPr>
            <w:tcW w:w="475" w:type="pct"/>
            <w:shd w:val="clear" w:color="auto" w:fill="B8CCE4"/>
            <w:vAlign w:val="center"/>
          </w:tcPr>
          <w:p w14:paraId="37B4514F" w14:textId="33A30BD5" w:rsidR="003E3FF5" w:rsidRDefault="002751AB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022</w:t>
            </w:r>
          </w:p>
        </w:tc>
      </w:tr>
      <w:tr w:rsidR="003E3FF5" w:rsidRPr="00CC7F18" w14:paraId="61571AF2" w14:textId="77777777" w:rsidTr="002751AB">
        <w:trPr>
          <w:trHeight w:val="680"/>
          <w:jc w:val="center"/>
        </w:trPr>
        <w:tc>
          <w:tcPr>
            <w:tcW w:w="421" w:type="pct"/>
            <w:shd w:val="clear" w:color="auto" w:fill="0B5FD1"/>
            <w:vAlign w:val="center"/>
          </w:tcPr>
          <w:p w14:paraId="5DCCE2AE" w14:textId="56E6DADB" w:rsidR="003E3FF5" w:rsidRDefault="002751AB" w:rsidP="00275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FFFFFF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1</w:t>
            </w:r>
          </w:p>
        </w:tc>
        <w:tc>
          <w:tcPr>
            <w:tcW w:w="2396" w:type="pct"/>
            <w:shd w:val="clear" w:color="auto" w:fill="B8CCE4"/>
            <w:vAlign w:val="center"/>
          </w:tcPr>
          <w:p w14:paraId="18210EB2" w14:textId="2E984EF6" w:rsidR="003E3FF5" w:rsidRDefault="002751AB" w:rsidP="002751AB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751A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基于“</w:t>
            </w:r>
            <w:r w:rsidRPr="002751AB">
              <w:rPr>
                <w:rFonts w:ascii="Times New Roman" w:eastAsia="仿宋_GB2312" w:hAnsi="Times New Roman" w:cs="Times New Roman"/>
                <w:color w:val="000000"/>
                <w:szCs w:val="21"/>
              </w:rPr>
              <w:t>1+X”</w:t>
            </w:r>
            <w:r w:rsidRPr="002751AB">
              <w:rPr>
                <w:rFonts w:ascii="Times New Roman" w:eastAsia="仿宋_GB2312" w:hAnsi="Times New Roman" w:cs="Times New Roman"/>
                <w:color w:val="000000"/>
                <w:szCs w:val="21"/>
              </w:rPr>
              <w:t>证书制度下的宠物养护与驯导专业人才培养模式</w:t>
            </w:r>
            <w:r w:rsidRPr="002751A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改革与实践</w:t>
            </w:r>
          </w:p>
        </w:tc>
        <w:tc>
          <w:tcPr>
            <w:tcW w:w="683" w:type="pct"/>
            <w:shd w:val="clear" w:color="auto" w:fill="B8CCE4"/>
            <w:vAlign w:val="center"/>
          </w:tcPr>
          <w:p w14:paraId="473D8234" w14:textId="633A87D4" w:rsidR="003E3FF5" w:rsidRPr="002751AB" w:rsidRDefault="002751AB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魏占虎</w:t>
            </w:r>
          </w:p>
        </w:tc>
        <w:tc>
          <w:tcPr>
            <w:tcW w:w="1025" w:type="pct"/>
            <w:shd w:val="clear" w:color="auto" w:fill="B8CCE4"/>
            <w:vAlign w:val="center"/>
          </w:tcPr>
          <w:p w14:paraId="1DB8DFEE" w14:textId="3404AB4B" w:rsidR="003E3FF5" w:rsidRDefault="002751AB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宠物科技学院</w:t>
            </w:r>
          </w:p>
        </w:tc>
        <w:tc>
          <w:tcPr>
            <w:tcW w:w="475" w:type="pct"/>
            <w:shd w:val="clear" w:color="auto" w:fill="B8CCE4"/>
            <w:vAlign w:val="center"/>
          </w:tcPr>
          <w:p w14:paraId="58737B89" w14:textId="76F96F9A" w:rsidR="003E3FF5" w:rsidRDefault="002751AB" w:rsidP="003E3FF5">
            <w:pPr>
              <w:widowControl/>
              <w:spacing w:line="240" w:lineRule="exact"/>
              <w:jc w:val="center"/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022</w:t>
            </w:r>
          </w:p>
        </w:tc>
      </w:tr>
    </w:tbl>
    <w:p w14:paraId="181F94D8" w14:textId="77777777" w:rsidR="00294CC9" w:rsidRDefault="00294CC9"/>
    <w:sectPr w:rsidR="0029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5C9A" w14:textId="77777777" w:rsidR="005D31D0" w:rsidRDefault="005D31D0" w:rsidP="00CC7F18">
      <w:r>
        <w:separator/>
      </w:r>
    </w:p>
  </w:endnote>
  <w:endnote w:type="continuationSeparator" w:id="0">
    <w:p w14:paraId="51EF09A0" w14:textId="77777777" w:rsidR="005D31D0" w:rsidRDefault="005D31D0" w:rsidP="00CC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5AF6" w14:textId="77777777" w:rsidR="005D31D0" w:rsidRDefault="005D31D0" w:rsidP="00CC7F18">
      <w:r>
        <w:separator/>
      </w:r>
    </w:p>
  </w:footnote>
  <w:footnote w:type="continuationSeparator" w:id="0">
    <w:p w14:paraId="0C9736BB" w14:textId="77777777" w:rsidR="005D31D0" w:rsidRDefault="005D31D0" w:rsidP="00CC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41"/>
    <w:rsid w:val="002751AB"/>
    <w:rsid w:val="00283D89"/>
    <w:rsid w:val="00294CC9"/>
    <w:rsid w:val="003E3FF5"/>
    <w:rsid w:val="005D31D0"/>
    <w:rsid w:val="007B45AA"/>
    <w:rsid w:val="009D5841"/>
    <w:rsid w:val="00C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8489"/>
  <w15:chartTrackingRefBased/>
  <w15:docId w15:val="{F518D9CB-DED1-4F92-8AB5-B97B3AF1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F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lhg lhg</dc:creator>
  <cp:keywords/>
  <dc:description/>
  <cp:lastModifiedBy>lhg lhg</cp:lastModifiedBy>
  <cp:revision>2</cp:revision>
  <dcterms:created xsi:type="dcterms:W3CDTF">2022-07-11T06:41:00Z</dcterms:created>
  <dcterms:modified xsi:type="dcterms:W3CDTF">2022-07-11T08:03:00Z</dcterms:modified>
</cp:coreProperties>
</file>